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A9A0D" w14:textId="77777777" w:rsidR="002D6AA6" w:rsidRDefault="002D6AA6">
      <w:pPr>
        <w:rPr>
          <w:sz w:val="24"/>
          <w:szCs w:val="24"/>
        </w:rPr>
      </w:pPr>
    </w:p>
    <w:p w14:paraId="7F6C05E3" w14:textId="77777777" w:rsidR="008B4D73" w:rsidRDefault="008B4D73">
      <w:pPr>
        <w:rPr>
          <w:sz w:val="24"/>
          <w:szCs w:val="24"/>
        </w:rPr>
      </w:pPr>
    </w:p>
    <w:p w14:paraId="1EB22BED" w14:textId="77777777" w:rsidR="008B4D73" w:rsidRPr="008B4D73" w:rsidRDefault="008B4D73" w:rsidP="008B4D73">
      <w:pPr>
        <w:rPr>
          <w:sz w:val="24"/>
          <w:szCs w:val="24"/>
        </w:rPr>
      </w:pPr>
      <w:r w:rsidRPr="008B4D73">
        <w:rPr>
          <w:sz w:val="24"/>
          <w:szCs w:val="24"/>
        </w:rPr>
        <w:t>Pastoral Care and Coverage is a Team Effort </w:t>
      </w:r>
    </w:p>
    <w:p w14:paraId="344BD3E1" w14:textId="77777777" w:rsidR="008B4D73" w:rsidRPr="008B4D73" w:rsidRDefault="008B4D73" w:rsidP="008B4D73">
      <w:pPr>
        <w:rPr>
          <w:sz w:val="24"/>
          <w:szCs w:val="24"/>
        </w:rPr>
      </w:pPr>
    </w:p>
    <w:p w14:paraId="5C0C1BBB" w14:textId="77777777" w:rsidR="008B4D73" w:rsidRPr="008B4D73" w:rsidRDefault="008B4D73" w:rsidP="008B4D73">
      <w:pPr>
        <w:rPr>
          <w:sz w:val="24"/>
          <w:szCs w:val="24"/>
        </w:rPr>
      </w:pPr>
      <w:r w:rsidRPr="008B4D73">
        <w:rPr>
          <w:sz w:val="24"/>
          <w:szCs w:val="24"/>
        </w:rPr>
        <w:t>At DCPC we are blessed to have five ordained clergy on staff, all of whom have received training and have a wide variety of experiences in pastoral care.  This means that when a member or friend of DCPC reaches out for pastoral care or pastoral services, we always have someone available to assist.  In fact, having such a large group of clergy means that we get to organize our care in ways that support members, make best use of staff time and honor relationships.  Here are a few things to know about pastoral care at DCPC. </w:t>
      </w:r>
    </w:p>
    <w:p w14:paraId="5790A93A" w14:textId="77777777" w:rsidR="008B4D73" w:rsidRPr="008B4D73" w:rsidRDefault="008B4D73" w:rsidP="008B4D73">
      <w:pPr>
        <w:rPr>
          <w:sz w:val="24"/>
          <w:szCs w:val="24"/>
        </w:rPr>
      </w:pPr>
    </w:p>
    <w:p w14:paraId="63B8FD2B" w14:textId="77777777" w:rsidR="008B4D73" w:rsidRPr="008B4D73" w:rsidRDefault="008B4D73" w:rsidP="008B4D73">
      <w:pPr>
        <w:rPr>
          <w:sz w:val="24"/>
          <w:szCs w:val="24"/>
        </w:rPr>
      </w:pPr>
      <w:r w:rsidRPr="008B4D73">
        <w:rPr>
          <w:sz w:val="24"/>
          <w:szCs w:val="24"/>
        </w:rPr>
        <w:t>1.) We have a pastor-on-call 24/7.  If you call the church office to speak to a pastor outside of office hours, you will be patched through to the cell phone of one of our pastors.  That person changes each week. </w:t>
      </w:r>
    </w:p>
    <w:p w14:paraId="4AD5586D" w14:textId="77777777" w:rsidR="008B4D73" w:rsidRPr="008B4D73" w:rsidRDefault="008B4D73" w:rsidP="008B4D73">
      <w:pPr>
        <w:rPr>
          <w:sz w:val="24"/>
          <w:szCs w:val="24"/>
        </w:rPr>
      </w:pPr>
      <w:r w:rsidRPr="008B4D73">
        <w:rPr>
          <w:sz w:val="24"/>
          <w:szCs w:val="24"/>
        </w:rPr>
        <w:t xml:space="preserve">2.) Funerals are assigned based on </w:t>
      </w:r>
      <w:proofErr w:type="gramStart"/>
      <w:r w:rsidRPr="008B4D73">
        <w:rPr>
          <w:sz w:val="24"/>
          <w:szCs w:val="24"/>
        </w:rPr>
        <w:t>a number of</w:t>
      </w:r>
      <w:proofErr w:type="gramEnd"/>
      <w:r w:rsidRPr="008B4D73">
        <w:rPr>
          <w:sz w:val="24"/>
          <w:szCs w:val="24"/>
        </w:rPr>
        <w:t xml:space="preserve"> factors, one of which is prior history and another of which is pastor availability.  This means that in some cases you might have a pastor you know well assist with your funeral and in some cases a different pastor will be your primary support. </w:t>
      </w:r>
    </w:p>
    <w:p w14:paraId="75AE2676" w14:textId="6B78191D" w:rsidR="008B4D73" w:rsidRPr="008B4D73" w:rsidRDefault="008B4D73" w:rsidP="008B4D73">
      <w:pPr>
        <w:rPr>
          <w:sz w:val="24"/>
          <w:szCs w:val="24"/>
        </w:rPr>
      </w:pPr>
      <w:r w:rsidRPr="008B4D73">
        <w:rPr>
          <w:sz w:val="24"/>
          <w:szCs w:val="24"/>
        </w:rPr>
        <w:t xml:space="preserve">3.) Hospital visits are a rotating assignment.  We have a different pastor covering each day of the week.  </w:t>
      </w:r>
      <w:r w:rsidRPr="008B4D73">
        <w:rPr>
          <w:sz w:val="24"/>
          <w:szCs w:val="24"/>
        </w:rPr>
        <w:t>So,</w:t>
      </w:r>
      <w:r w:rsidRPr="008B4D73">
        <w:rPr>
          <w:sz w:val="24"/>
          <w:szCs w:val="24"/>
        </w:rPr>
        <w:t xml:space="preserve"> if you go to the hospital on Monday, someone will connect with you that day (maybe not in person, especially during COVID) and if it is Tuesday, a different pastor will check in with you. </w:t>
      </w:r>
    </w:p>
    <w:p w14:paraId="3506670B" w14:textId="77777777" w:rsidR="008B4D73" w:rsidRPr="008B4D73" w:rsidRDefault="008B4D73" w:rsidP="008B4D73">
      <w:pPr>
        <w:rPr>
          <w:sz w:val="24"/>
          <w:szCs w:val="24"/>
        </w:rPr>
      </w:pPr>
      <w:r w:rsidRPr="008B4D73">
        <w:rPr>
          <w:sz w:val="24"/>
          <w:szCs w:val="24"/>
        </w:rPr>
        <w:t>4.) Baptisms and weddings are a rotating assignment.  If you want a baptism or a wedding in August, we have a pastor assigned for that month.  He or she will make sure your special day happens in a memorable and meaningful way. </w:t>
      </w:r>
    </w:p>
    <w:p w14:paraId="7B739CF4" w14:textId="3B9DDB70" w:rsidR="008B4D73" w:rsidRPr="008B4D73" w:rsidRDefault="008B4D73" w:rsidP="008B4D73">
      <w:pPr>
        <w:rPr>
          <w:sz w:val="24"/>
          <w:szCs w:val="24"/>
        </w:rPr>
      </w:pPr>
      <w:r w:rsidRPr="008B4D73">
        <w:rPr>
          <w:sz w:val="24"/>
          <w:szCs w:val="24"/>
        </w:rPr>
        <w:br/>
        <w:t xml:space="preserve">DCPC is blessed to have more than just clergy caring for one another.  We also have a group of trained caregivers called Stephen Ministers.  They all received hours of training to become compassionate listeners and companions on a variety of journeys.  Members going through job loss, divorce, grief and a host of other situations have found </w:t>
      </w:r>
      <w:proofErr w:type="gramStart"/>
      <w:r w:rsidRPr="008B4D73">
        <w:rPr>
          <w:sz w:val="24"/>
          <w:szCs w:val="24"/>
        </w:rPr>
        <w:t>a Stephen</w:t>
      </w:r>
      <w:proofErr w:type="gramEnd"/>
      <w:r w:rsidRPr="008B4D73">
        <w:rPr>
          <w:sz w:val="24"/>
          <w:szCs w:val="24"/>
        </w:rPr>
        <w:t xml:space="preserve"> Minister an important companion along the way.  You can be connected to a Stephen Minister by emailing </w:t>
      </w:r>
      <w:r>
        <w:rPr>
          <w:sz w:val="24"/>
          <w:szCs w:val="24"/>
        </w:rPr>
        <w:t xml:space="preserve"> </w:t>
      </w:r>
      <w:hyperlink r:id="rId4" w:history="1">
        <w:r w:rsidRPr="008B4D73">
          <w:rPr>
            <w:rStyle w:val="Hyperlink"/>
            <w:b/>
            <w:bCs/>
            <w:sz w:val="24"/>
            <w:szCs w:val="24"/>
          </w:rPr>
          <w:t>Julie Pepper</w:t>
        </w:r>
      </w:hyperlink>
      <w:r w:rsidRPr="008B4D73">
        <w:rPr>
          <w:b/>
          <w:bCs/>
          <w:sz w:val="24"/>
          <w:szCs w:val="24"/>
        </w:rPr>
        <w:t xml:space="preserve"> or </w:t>
      </w:r>
      <w:hyperlink r:id="rId5" w:history="1">
        <w:r w:rsidRPr="008B4D73">
          <w:rPr>
            <w:rStyle w:val="Hyperlink"/>
            <w:b/>
            <w:bCs/>
            <w:sz w:val="24"/>
            <w:szCs w:val="24"/>
          </w:rPr>
          <w:t>Tammy Proffit</w:t>
        </w:r>
      </w:hyperlink>
      <w:r w:rsidRPr="008B4D73">
        <w:rPr>
          <w:b/>
          <w:bCs/>
          <w:sz w:val="24"/>
          <w:szCs w:val="24"/>
        </w:rPr>
        <w:t>, or by calling the church office</w:t>
      </w:r>
      <w:r w:rsidRPr="008B4D73">
        <w:rPr>
          <w:sz w:val="24"/>
          <w:szCs w:val="24"/>
        </w:rPr>
        <w:t>.</w:t>
      </w:r>
    </w:p>
    <w:sectPr w:rsidR="008B4D73" w:rsidRPr="008B4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73"/>
    <w:rsid w:val="002C14ED"/>
    <w:rsid w:val="002D6AA6"/>
    <w:rsid w:val="007C242B"/>
    <w:rsid w:val="008B4D73"/>
    <w:rsid w:val="00AA4746"/>
    <w:rsid w:val="00D1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CE94"/>
  <w15:chartTrackingRefBased/>
  <w15:docId w15:val="{0F391B20-7DE7-46E4-B89A-10896B83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D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D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D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D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D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D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D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D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D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D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D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4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ploon@yahoo.com?subject=Tell%20me%20about%20Stephen%20Ministries" TargetMode="External"/><Relationship Id="rId4" Type="http://schemas.openxmlformats.org/officeDocument/2006/relationships/hyperlink" Target="mailto:pepperjl2062@gmail.com?subject=Tell%20me%20about%20Stephen%20Minist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Schmidt</dc:creator>
  <cp:keywords/>
  <dc:description/>
  <cp:lastModifiedBy>Susan Schmidt</cp:lastModifiedBy>
  <cp:revision>1</cp:revision>
  <dcterms:created xsi:type="dcterms:W3CDTF">2024-11-24T21:01:00Z</dcterms:created>
  <dcterms:modified xsi:type="dcterms:W3CDTF">2024-11-24T21:11:00Z</dcterms:modified>
</cp:coreProperties>
</file>